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B4" w:rsidRPr="00022C4D" w:rsidRDefault="00031BB4" w:rsidP="00035B9B">
      <w:pPr>
        <w:jc w:val="center"/>
        <w:rPr>
          <w:rStyle w:val="a3"/>
          <w:i w:val="0"/>
        </w:rPr>
      </w:pPr>
      <w:r w:rsidRPr="00022C4D">
        <w:rPr>
          <w:rStyle w:val="a3"/>
          <w:i w:val="0"/>
        </w:rPr>
        <w:t xml:space="preserve">ДОГОВОР МЕНЫ </w:t>
      </w:r>
      <w:r w:rsidR="00022C4D">
        <w:rPr>
          <w:rStyle w:val="a3"/>
          <w:i w:val="0"/>
        </w:rPr>
        <w:t>№</w:t>
      </w:r>
      <w:r w:rsidRPr="00022C4D">
        <w:rPr>
          <w:rStyle w:val="a3"/>
          <w:i w:val="0"/>
        </w:rPr>
        <w:t>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31BB4" w:rsidRPr="00022C4D">
        <w:tc>
          <w:tcPr>
            <w:tcW w:w="5103" w:type="dxa"/>
          </w:tcPr>
          <w:p w:rsidR="00031BB4" w:rsidRPr="00022C4D" w:rsidRDefault="00031BB4" w:rsidP="00022C4D">
            <w:pPr>
              <w:jc w:val="both"/>
              <w:rPr>
                <w:rStyle w:val="a3"/>
                <w:i w:val="0"/>
              </w:rPr>
            </w:pPr>
            <w:r w:rsidRPr="00022C4D">
              <w:rPr>
                <w:rStyle w:val="a3"/>
                <w:i w:val="0"/>
              </w:rPr>
              <w:t>г. _____________</w:t>
            </w:r>
            <w:r w:rsidR="00022C4D">
              <w:rPr>
                <w:rStyle w:val="a3"/>
                <w:i w:val="0"/>
              </w:rPr>
              <w:t xml:space="preserve">                                    </w:t>
            </w:r>
          </w:p>
        </w:tc>
        <w:tc>
          <w:tcPr>
            <w:tcW w:w="5103" w:type="dxa"/>
          </w:tcPr>
          <w:p w:rsidR="00031BB4" w:rsidRPr="00022C4D" w:rsidRDefault="00031BB4" w:rsidP="00035B9B">
            <w:pPr>
              <w:jc w:val="right"/>
              <w:rPr>
                <w:rStyle w:val="a3"/>
                <w:i w:val="0"/>
              </w:rPr>
            </w:pPr>
            <w:r w:rsidRPr="00022C4D">
              <w:rPr>
                <w:rStyle w:val="a3"/>
                <w:i w:val="0"/>
              </w:rPr>
              <w:t>"__" ________ 20__ г.</w:t>
            </w:r>
          </w:p>
        </w:tc>
      </w:tr>
    </w:tbl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______________, именуем___ в дальнейшем "Сторона 1", в лице __________, действующ___ на основании ____________, с одной стороны, и ______________, именуем__ в дальнейшем "Сторона 2",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1. ПРЕДМЕТ ДОГОВОРА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1.1. Каждая из Сторон обязуется передать в собственность другой Стороны один товар в обмен на другой на условиях, определенных Договором.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1.2. Характеристика товаров, обмениваемых по Договору, приведена в Спецификации (Приложение N 1), являющейся неотъемлемой частью Договора.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1.3. Каждая из Сторон гарантирует, что является собственником передаваемого ею товара, который в споре или под арестом не состоит, не является предметом залога и не обременен другими правами третьих лиц.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2. ПОРЯДОК ОБМЕНА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bookmarkStart w:id="0" w:name="Par13"/>
      <w:bookmarkEnd w:id="0"/>
      <w:r w:rsidRPr="00022C4D">
        <w:rPr>
          <w:rStyle w:val="a3"/>
          <w:i w:val="0"/>
        </w:rPr>
        <w:t>2.1. Обмен товарами по настоящему Договору осуществляется (выбрать нужное/возможно согласование другого порядка обмена)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- одновременно в следующий срок: "___" __________ _____ г. по следующему адресу: _______________. Время обмена товарами согласовывается Сторонами дополнительно _______________ (указывается способ согласования: по телефону, посредством факсимильных сообщений, по электронной почте и пр.).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- в следующем порядке: Сторона 1 передает товар Стороне 2 в следующий срок: "___" __________ _____ г. по следующему адресу: _______________; Сторона 2 передает товар Стороне 1 в следующий срок: "___" __________ _____ г. по следующему адресу: __________. Время передачи товара каждой из Сторон согласовывается ими дополнительно _______________ (указывается способ согласования: по телефону, посредством факсимильных сообщений, по электронной почте и пр.).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2.2. Право собственности на товары, обмениваемые по настоящему Договору, переходит к Сторонам (выбрать нужное/возможно согласование другого порядка перехода права собственности):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- одновременно после исполнения обязательства по передаче товара каждой из Сторон.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- непосредственно в момент его вручения независимо от исполнения обязательства по передаче товара другой Стороной (данное условие возможно, если товары в соответствии с п. 2.1 Договора передаются в разные сроки).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bookmarkStart w:id="1" w:name="Par19"/>
      <w:bookmarkEnd w:id="1"/>
      <w:r w:rsidRPr="00022C4D">
        <w:rPr>
          <w:rStyle w:val="a3"/>
          <w:i w:val="0"/>
        </w:rPr>
        <w:t>2.3. Товары, подлежащие обмену по настоящему Договору (выбрать нужное),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- предполагаются равноценными. Какие-либо денежные расчеты по Договору между Сторонами не производятся.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- являются неравноценными. Разница в цене обмениваемых товаров определяется по Спецификации и составляет _____ (__________) руб., в том числе НДС _____ (__________) руб. Сторона, чей товар в соответствии со Спецификацией стоит меньше, должна доплатить соответствующую сумму другой Стороне непосредственно до или после передачи ей товара (возможно согласование другого срока доплаты разницы в цене).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3. ОТВЕТСТВЕННОСТЬ СТОРОН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3.1. За нарушение сроков передачи товара (п. 2.1 Договора) добросовестная Сторона вправе требовать с другой Стороны уплаты неустойки (пени) в размере _____ процентов от указанной в Спецификации стоимости товара, срок передачи которого нарушен, за каждый день просрочки.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(п. 3.2 включается в Договор, если товары, подлежащие обмену, являются неравноценными/в противном случае п. 3.2 следует удалить, последующую нумерацию изменить)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bookmarkStart w:id="2" w:name="Par28"/>
      <w:bookmarkEnd w:id="2"/>
      <w:r w:rsidRPr="00022C4D">
        <w:rPr>
          <w:rStyle w:val="a3"/>
          <w:i w:val="0"/>
        </w:rPr>
        <w:t>3.2. За нарушение сроков осуществления доплаты (п. 2.3 Договора) добросовестная Сторона вправе требовать с другой Стороны уплаты неустойки (пени) в размере _____ (__________) руб. от неоплаченной суммы за каждый день просрочки.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3.3.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4. ФОРС-МАЖОР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4.2. В случае наступления этих обстоятельств Сторона обязана в течение _____ дней уведомить об этом другую Сторону.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4.3. Документ, выданный _________________________ (уполномоченным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4.4. Если обстоятельства непреодолимой силы продолжают действовать более _____, то каждая из Сторон вправе расторгнуть Договор в одностороннем порядке.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5. ИЗМЕНЕНИЕ И РАСТОРЖЕНИЕ ДОГОВОРА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5.2. Договор может быть расторгнут по соглашению Сторон либо по требованию одной из Сторон по основаниям и в порядке, предусмотренным действующим законодательством РФ.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5.3. В случае расторжения Договора по любому основанию Стороны обязаны вернуть друг другу все исполненное по нему до момента его расторжения (данное условие не является обязательным (п. 4 ст. 453 ГК РФ)).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6. РАЗРЕШЕНИЕ СПОРОВ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bookmarkStart w:id="3" w:name="Par47"/>
      <w:bookmarkEnd w:id="3"/>
      <w:r w:rsidRPr="00022C4D">
        <w:rPr>
          <w:rStyle w:val="a3"/>
          <w:i w:val="0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6.2. В случае недостижения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lastRenderedPageBreak/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bookmarkStart w:id="4" w:name="Par50"/>
      <w:bookmarkEnd w:id="4"/>
      <w:r w:rsidRPr="00022C4D">
        <w:rPr>
          <w:rStyle w:val="a3"/>
          <w:i w:val="0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6.5. В случае не</w:t>
      </w:r>
      <w:r w:rsidR="00022C4D">
        <w:rPr>
          <w:rStyle w:val="a3"/>
          <w:i w:val="0"/>
        </w:rPr>
        <w:t>возможности урегулирования</w:t>
      </w:r>
      <w:r w:rsidRPr="00022C4D">
        <w:rPr>
          <w:rStyle w:val="a3"/>
          <w:i w:val="0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7. ЗАКЛЮЧИТЕЛЬНЫЕ ПОЛОЖЕНИЯ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7.1. Договор составлен в двух экземплярах, по одному для каждой из Сторон.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7.2. К Договору прилагаются: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- Спецификация обмениваемых товаров (Приложение N 1);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- </w:t>
      </w:r>
      <w:r w:rsidR="00022C4D">
        <w:rPr>
          <w:rStyle w:val="a3"/>
          <w:i w:val="0"/>
        </w:rPr>
        <w:t>Акт приема - передачи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7.3. Адреса, реквизиты и подписи Сторон: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Сторона 1                              </w:t>
      </w:r>
      <w:r w:rsidR="00022C4D">
        <w:rPr>
          <w:rStyle w:val="a3"/>
          <w:i w:val="0"/>
        </w:rPr>
        <w:t xml:space="preserve">                                    </w:t>
      </w:r>
      <w:r w:rsidRPr="00022C4D">
        <w:rPr>
          <w:rStyle w:val="a3"/>
          <w:i w:val="0"/>
        </w:rPr>
        <w:t xml:space="preserve">  Сторона 2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Наименование: ______________________     </w:t>
      </w:r>
      <w:r w:rsidR="00022C4D">
        <w:rPr>
          <w:rStyle w:val="a3"/>
          <w:i w:val="0"/>
        </w:rPr>
        <w:t xml:space="preserve">       </w:t>
      </w:r>
      <w:r w:rsidRPr="00022C4D">
        <w:rPr>
          <w:rStyle w:val="a3"/>
          <w:i w:val="0"/>
        </w:rPr>
        <w:t>Наименование: ____________________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Юридический адрес: _________________     </w:t>
      </w:r>
      <w:r w:rsidR="00022C4D">
        <w:rPr>
          <w:rStyle w:val="a3"/>
          <w:i w:val="0"/>
        </w:rPr>
        <w:t xml:space="preserve">        </w:t>
      </w:r>
      <w:r w:rsidRPr="00022C4D">
        <w:rPr>
          <w:rStyle w:val="a3"/>
          <w:i w:val="0"/>
        </w:rPr>
        <w:t>Юридический адрес: 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ОГРН _______________________________   </w:t>
      </w:r>
      <w:r w:rsidR="00022C4D">
        <w:rPr>
          <w:rStyle w:val="a3"/>
          <w:i w:val="0"/>
        </w:rPr>
        <w:t xml:space="preserve">     </w:t>
      </w:r>
      <w:r w:rsidRPr="00022C4D">
        <w:rPr>
          <w:rStyle w:val="a3"/>
          <w:i w:val="0"/>
        </w:rPr>
        <w:t xml:space="preserve">  ОГРН _____________________________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ИНН ________________________________    </w:t>
      </w:r>
      <w:r w:rsidR="00022C4D">
        <w:rPr>
          <w:rStyle w:val="a3"/>
          <w:i w:val="0"/>
        </w:rPr>
        <w:t xml:space="preserve">     </w:t>
      </w:r>
      <w:r w:rsidRPr="00022C4D">
        <w:rPr>
          <w:rStyle w:val="a3"/>
          <w:i w:val="0"/>
        </w:rPr>
        <w:t xml:space="preserve"> ИНН ______________________________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КПП ________________________________     </w:t>
      </w:r>
      <w:r w:rsidR="00022C4D">
        <w:rPr>
          <w:rStyle w:val="a3"/>
          <w:i w:val="0"/>
        </w:rPr>
        <w:t xml:space="preserve">     </w:t>
      </w:r>
      <w:r w:rsidRPr="00022C4D">
        <w:rPr>
          <w:rStyle w:val="a3"/>
          <w:i w:val="0"/>
        </w:rPr>
        <w:t>КПП ______________________________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Р/с ________________________________     </w:t>
      </w:r>
      <w:r w:rsidR="00022C4D">
        <w:rPr>
          <w:rStyle w:val="a3"/>
          <w:i w:val="0"/>
        </w:rPr>
        <w:t xml:space="preserve">         </w:t>
      </w:r>
      <w:r w:rsidRPr="00022C4D">
        <w:rPr>
          <w:rStyle w:val="a3"/>
          <w:i w:val="0"/>
        </w:rPr>
        <w:t>Р/с ______________________________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в __________________________________    </w:t>
      </w:r>
      <w:r w:rsidR="00022C4D">
        <w:rPr>
          <w:rStyle w:val="a3"/>
          <w:i w:val="0"/>
        </w:rPr>
        <w:t xml:space="preserve">        </w:t>
      </w:r>
      <w:r w:rsidRPr="00022C4D">
        <w:rPr>
          <w:rStyle w:val="a3"/>
          <w:i w:val="0"/>
        </w:rPr>
        <w:t>в ________________________________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К/с ________________________________     </w:t>
      </w:r>
      <w:r w:rsidR="00022C4D">
        <w:rPr>
          <w:rStyle w:val="a3"/>
          <w:i w:val="0"/>
        </w:rPr>
        <w:t xml:space="preserve">        </w:t>
      </w:r>
      <w:r w:rsidRPr="00022C4D">
        <w:rPr>
          <w:rStyle w:val="a3"/>
          <w:i w:val="0"/>
        </w:rPr>
        <w:t>К/с ______________________________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БИК ________________________________     </w:t>
      </w:r>
      <w:r w:rsidR="00022C4D">
        <w:rPr>
          <w:rStyle w:val="a3"/>
          <w:i w:val="0"/>
        </w:rPr>
        <w:t xml:space="preserve">     </w:t>
      </w:r>
      <w:r w:rsidRPr="00022C4D">
        <w:rPr>
          <w:rStyle w:val="a3"/>
          <w:i w:val="0"/>
        </w:rPr>
        <w:t>БИК ______________________________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ОКПО _______________________________    </w:t>
      </w:r>
      <w:r w:rsidR="00022C4D">
        <w:rPr>
          <w:rStyle w:val="a3"/>
          <w:i w:val="0"/>
        </w:rPr>
        <w:t xml:space="preserve">    </w:t>
      </w:r>
      <w:r w:rsidRPr="00022C4D">
        <w:rPr>
          <w:rStyle w:val="a3"/>
          <w:i w:val="0"/>
        </w:rPr>
        <w:t xml:space="preserve"> ОКПО _____________________________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От имени Стороны 1                       </w:t>
      </w:r>
      <w:r w:rsidR="00022C4D">
        <w:rPr>
          <w:rStyle w:val="a3"/>
          <w:i w:val="0"/>
        </w:rPr>
        <w:t xml:space="preserve">                        </w:t>
      </w:r>
      <w:r w:rsidRPr="00022C4D">
        <w:rPr>
          <w:rStyle w:val="a3"/>
          <w:i w:val="0"/>
        </w:rPr>
        <w:t>От имени Стороны 2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 xml:space="preserve">____________________ (__________)        </w:t>
      </w:r>
      <w:r w:rsidR="00022C4D">
        <w:rPr>
          <w:rStyle w:val="a3"/>
          <w:i w:val="0"/>
        </w:rPr>
        <w:t xml:space="preserve">           </w:t>
      </w:r>
      <w:r w:rsidRPr="00022C4D">
        <w:rPr>
          <w:rStyle w:val="a3"/>
          <w:i w:val="0"/>
        </w:rPr>
        <w:t>___________________ (_________)</w:t>
      </w:r>
    </w:p>
    <w:p w:rsidR="00031BB4" w:rsidRPr="00022C4D" w:rsidRDefault="00031BB4" w:rsidP="00022C4D">
      <w:pPr>
        <w:jc w:val="both"/>
        <w:rPr>
          <w:rStyle w:val="a3"/>
          <w:i w:val="0"/>
        </w:rPr>
      </w:pPr>
    </w:p>
    <w:p w:rsidR="00031BB4" w:rsidRPr="00022C4D" w:rsidRDefault="00031BB4" w:rsidP="00022C4D">
      <w:pPr>
        <w:jc w:val="both"/>
        <w:rPr>
          <w:rStyle w:val="a3"/>
          <w:i w:val="0"/>
        </w:rPr>
      </w:pPr>
      <w:r w:rsidRPr="00022C4D">
        <w:rPr>
          <w:rStyle w:val="a3"/>
          <w:i w:val="0"/>
        </w:rPr>
        <w:t>М.П.                                     М.П.</w:t>
      </w:r>
    </w:p>
    <w:p w:rsidR="001A2A81" w:rsidRPr="00031BB4" w:rsidRDefault="001A2A81" w:rsidP="00022C4D">
      <w:pPr>
        <w:jc w:val="both"/>
      </w:pPr>
    </w:p>
    <w:sectPr w:rsidR="001A2A81" w:rsidRPr="00031BB4" w:rsidSect="00031B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031BB4"/>
    <w:rsid w:val="00022C4D"/>
    <w:rsid w:val="00031BB4"/>
    <w:rsid w:val="00035B9B"/>
    <w:rsid w:val="001A2A81"/>
    <w:rsid w:val="00240790"/>
    <w:rsid w:val="002B07DE"/>
    <w:rsid w:val="00413D66"/>
    <w:rsid w:val="005C34E2"/>
    <w:rsid w:val="005D2348"/>
    <w:rsid w:val="007E7276"/>
    <w:rsid w:val="009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31B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Emphasis"/>
    <w:basedOn w:val="a0"/>
    <w:qFormat/>
    <w:rsid w:val="00022C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МЕНЫ N__</vt:lpstr>
    </vt:vector>
  </TitlesOfParts>
  <Company>urspectr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МЕНЫ N__</dc:title>
  <dc:creator>akrasilnikov</dc:creator>
  <cp:lastModifiedBy>Бухгалтер</cp:lastModifiedBy>
  <cp:revision>4</cp:revision>
  <dcterms:created xsi:type="dcterms:W3CDTF">2016-11-09T12:15:00Z</dcterms:created>
  <dcterms:modified xsi:type="dcterms:W3CDTF">2016-11-09T12:18:00Z</dcterms:modified>
</cp:coreProperties>
</file>